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540" w:rsidRDefault="002B5540" w:rsidP="00D120BB">
      <w:pPr>
        <w:jc w:val="center"/>
        <w:rPr>
          <w:b/>
        </w:rPr>
      </w:pPr>
      <w:r>
        <w:rPr>
          <w:b/>
        </w:rPr>
        <w:t xml:space="preserve">Биология. 5 класс </w:t>
      </w:r>
    </w:p>
    <w:p w:rsidR="002B5540" w:rsidRDefault="002B5540" w:rsidP="00D120BB">
      <w:pPr>
        <w:jc w:val="center"/>
        <w:rPr>
          <w:b/>
        </w:rPr>
      </w:pPr>
      <w:bookmarkStart w:id="0" w:name="_GoBack"/>
      <w:bookmarkEnd w:id="0"/>
    </w:p>
    <w:p w:rsidR="00D120BB" w:rsidRDefault="00D120BB" w:rsidP="00D120BB">
      <w:pPr>
        <w:jc w:val="center"/>
        <w:rPr>
          <w:b/>
        </w:rPr>
      </w:pPr>
      <w:r>
        <w:rPr>
          <w:b/>
        </w:rPr>
        <w:t>ПРЕДМЕТНЫЕ РЕЗУЛЬТАТЫ ОСВОЕНИЯ УЧЕБНОГО ПРЕДМЕТА</w:t>
      </w:r>
    </w:p>
    <w:p w:rsidR="00D120BB" w:rsidRDefault="00D120BB" w:rsidP="00D120BB">
      <w:pPr>
        <w:pStyle w:val="Style1"/>
        <w:widowControl/>
        <w:jc w:val="both"/>
        <w:rPr>
          <w:rStyle w:val="FontStyle11"/>
        </w:rPr>
      </w:pPr>
      <w:r>
        <w:rPr>
          <w:rStyle w:val="FontStyle11"/>
        </w:rPr>
        <w:t xml:space="preserve">   </w:t>
      </w:r>
    </w:p>
    <w:p w:rsidR="00D120BB" w:rsidRDefault="00D120BB" w:rsidP="00D120BB">
      <w:pPr>
        <w:jc w:val="center"/>
        <w:rPr>
          <w:color w:val="000000"/>
        </w:rPr>
      </w:pPr>
      <w:r>
        <w:rPr>
          <w:b/>
          <w:bCs/>
          <w:i/>
          <w:iCs/>
          <w:color w:val="000000"/>
        </w:rPr>
        <w:t>Предметными результатами</w:t>
      </w:r>
      <w:r>
        <w:rPr>
          <w:color w:val="000000"/>
        </w:rPr>
        <w:t> освоения основной программы по биологии учащимися 5 класса являются:</w:t>
      </w:r>
    </w:p>
    <w:p w:rsidR="00D120BB" w:rsidRDefault="00D120BB" w:rsidP="00D120BB">
      <w:pPr>
        <w:pStyle w:val="a3"/>
        <w:numPr>
          <w:ilvl w:val="0"/>
          <w:numId w:val="1"/>
        </w:numPr>
        <w:rPr>
          <w:bCs/>
        </w:rPr>
      </w:pPr>
      <w:r>
        <w:rPr>
          <w:bCs/>
        </w:rPr>
        <w:t>представления о царствах живой природы: Бактерии, Грибы, Растения, Животные;</w:t>
      </w:r>
    </w:p>
    <w:p w:rsidR="00D120BB" w:rsidRDefault="00D120BB" w:rsidP="00D120BB">
      <w:pPr>
        <w:pStyle w:val="a3"/>
        <w:numPr>
          <w:ilvl w:val="0"/>
          <w:numId w:val="1"/>
        </w:numPr>
        <w:rPr>
          <w:bCs/>
        </w:rPr>
      </w:pPr>
      <w:r>
        <w:rPr>
          <w:bCs/>
        </w:rPr>
        <w:t>преставления об основных методах исследования в биологии: наблюдение, эксперимент, измерение;</w:t>
      </w:r>
    </w:p>
    <w:p w:rsidR="00D120BB" w:rsidRDefault="00D120BB" w:rsidP="00D120BB">
      <w:pPr>
        <w:pStyle w:val="a3"/>
        <w:numPr>
          <w:ilvl w:val="0"/>
          <w:numId w:val="1"/>
        </w:numPr>
        <w:rPr>
          <w:bCs/>
        </w:rPr>
      </w:pPr>
      <w:r>
        <w:rPr>
          <w:bCs/>
        </w:rPr>
        <w:t>овладение умениями пользоваться простыми биологическими приборами, инструментами и оборудованием, работать с лупой и микроскопом, готовить микропрепараты и рассматривать их под микроскопом; распознавать различные виды тканей; давать общую характеристику бактериям и грибам; отличать бактерии и грибы от других живых организмов; отличать съедобные грибы от ядовитых;</w:t>
      </w:r>
    </w:p>
    <w:p w:rsidR="00D120BB" w:rsidRDefault="00D120BB" w:rsidP="00D120BB">
      <w:pPr>
        <w:pStyle w:val="a3"/>
        <w:numPr>
          <w:ilvl w:val="0"/>
          <w:numId w:val="1"/>
        </w:numPr>
        <w:rPr>
          <w:bCs/>
        </w:rPr>
      </w:pPr>
      <w:r>
        <w:rPr>
          <w:bCs/>
        </w:rPr>
        <w:t>формирование умений давать характеристику основным группам растений (водоросли, мхи, хвощи, плауны, папоротники, голосеменные, цветковые);</w:t>
      </w:r>
    </w:p>
    <w:p w:rsidR="00D120BB" w:rsidRDefault="00D120BB" w:rsidP="00D120BB">
      <w:pPr>
        <w:numPr>
          <w:ilvl w:val="0"/>
          <w:numId w:val="1"/>
        </w:numPr>
        <w:shd w:val="clear" w:color="auto" w:fill="FFFFFF"/>
        <w:ind w:right="22"/>
        <w:jc w:val="both"/>
        <w:rPr>
          <w:rStyle w:val="c14"/>
          <w:color w:val="000000"/>
        </w:rPr>
      </w:pPr>
      <w:r>
        <w:rPr>
          <w:rStyle w:val="c14"/>
          <w:color w:val="000000"/>
        </w:rPr>
        <w:t>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естественно-научной картины мира;</w:t>
      </w:r>
    </w:p>
    <w:p w:rsidR="00D120BB" w:rsidRDefault="00D120BB" w:rsidP="00D120BB">
      <w:pPr>
        <w:numPr>
          <w:ilvl w:val="0"/>
          <w:numId w:val="1"/>
        </w:numPr>
        <w:shd w:val="clear" w:color="auto" w:fill="FFFFFF"/>
        <w:ind w:right="22"/>
        <w:jc w:val="both"/>
        <w:rPr>
          <w:rStyle w:val="c14"/>
          <w:color w:val="000000"/>
        </w:rPr>
      </w:pPr>
      <w:r>
        <w:rPr>
          <w:rStyle w:val="c14"/>
          <w:color w:val="000000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растений;</w:t>
      </w:r>
    </w:p>
    <w:p w:rsidR="00D120BB" w:rsidRDefault="00D120BB" w:rsidP="00D120BB">
      <w:pPr>
        <w:numPr>
          <w:ilvl w:val="0"/>
          <w:numId w:val="1"/>
        </w:numPr>
        <w:shd w:val="clear" w:color="auto" w:fill="FFFFFF"/>
        <w:ind w:right="6"/>
        <w:jc w:val="both"/>
        <w:rPr>
          <w:rStyle w:val="c14"/>
          <w:color w:val="000000"/>
        </w:rPr>
      </w:pPr>
      <w:r>
        <w:rPr>
          <w:rStyle w:val="c14"/>
          <w:color w:val="000000"/>
        </w:rPr>
        <w:t>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D120BB" w:rsidRDefault="00D120BB" w:rsidP="00D120BB">
      <w:pPr>
        <w:numPr>
          <w:ilvl w:val="0"/>
          <w:numId w:val="1"/>
        </w:numPr>
        <w:shd w:val="clear" w:color="auto" w:fill="FFFFFF"/>
        <w:ind w:right="6"/>
        <w:jc w:val="both"/>
        <w:rPr>
          <w:rStyle w:val="c14"/>
          <w:color w:val="000000"/>
        </w:rPr>
      </w:pPr>
      <w:r>
        <w:rPr>
          <w:rStyle w:val="c14"/>
          <w:color w:val="000000"/>
        </w:rPr>
        <w:t>сравнение биологических объектов и процессов, умение делать выводы и умозаключения на основе сравнения;</w:t>
      </w:r>
    </w:p>
    <w:p w:rsidR="00D120BB" w:rsidRDefault="00D120BB" w:rsidP="00D120BB">
      <w:pPr>
        <w:numPr>
          <w:ilvl w:val="0"/>
          <w:numId w:val="1"/>
        </w:numPr>
        <w:shd w:val="clear" w:color="auto" w:fill="FFFFFF"/>
        <w:ind w:right="6"/>
        <w:jc w:val="both"/>
        <w:rPr>
          <w:rStyle w:val="c14"/>
          <w:color w:val="000000"/>
        </w:rPr>
      </w:pPr>
      <w:r>
        <w:rPr>
          <w:rStyle w:val="c14"/>
          <w:color w:val="000000"/>
        </w:rPr>
        <w:t xml:space="preserve">выявление изменчивости организмов; приспособлений организмов к среде обитания; </w:t>
      </w:r>
    </w:p>
    <w:p w:rsidR="00D120BB" w:rsidRDefault="00D120BB" w:rsidP="00D120BB">
      <w:pPr>
        <w:numPr>
          <w:ilvl w:val="0"/>
          <w:numId w:val="1"/>
        </w:numPr>
        <w:shd w:val="clear" w:color="auto" w:fill="FFFFFF"/>
        <w:ind w:right="6"/>
        <w:jc w:val="both"/>
        <w:rPr>
          <w:rStyle w:val="c14"/>
          <w:color w:val="000000"/>
        </w:rPr>
      </w:pPr>
      <w:r>
        <w:rPr>
          <w:rStyle w:val="c14"/>
          <w:color w:val="000000"/>
        </w:rPr>
        <w:t xml:space="preserve">овладение методами биологической науки: наблюдение и описание биологических объектов и процессов; </w:t>
      </w:r>
    </w:p>
    <w:p w:rsidR="00D120BB" w:rsidRDefault="00D120BB" w:rsidP="00D120BB">
      <w:pPr>
        <w:numPr>
          <w:ilvl w:val="0"/>
          <w:numId w:val="1"/>
        </w:numPr>
        <w:shd w:val="clear" w:color="auto" w:fill="FFFFFF"/>
        <w:ind w:right="6"/>
        <w:jc w:val="both"/>
        <w:rPr>
          <w:rStyle w:val="c14"/>
          <w:rFonts w:ascii="Calibri" w:hAnsi="Calibri" w:cs="Calibri"/>
          <w:color w:val="000000"/>
          <w:sz w:val="22"/>
          <w:szCs w:val="22"/>
        </w:rPr>
      </w:pPr>
      <w:r>
        <w:rPr>
          <w:rStyle w:val="c14"/>
          <w:color w:val="000000"/>
        </w:rPr>
        <w:t xml:space="preserve">освоение приемов оказания первой помощи при отравлении ядовитыми грибами, растениями, укусах животных; </w:t>
      </w:r>
    </w:p>
    <w:p w:rsidR="00D120BB" w:rsidRDefault="00D120BB" w:rsidP="00D120BB">
      <w:pPr>
        <w:numPr>
          <w:ilvl w:val="0"/>
          <w:numId w:val="1"/>
        </w:numPr>
        <w:shd w:val="clear" w:color="auto" w:fill="FFFFFF"/>
        <w:ind w:right="6"/>
        <w:jc w:val="both"/>
      </w:pPr>
      <w:r>
        <w:rPr>
          <w:rStyle w:val="c14"/>
          <w:color w:val="000000"/>
        </w:rPr>
        <w:t>овладение умением оценивать с эстетической точки зрения объекты живой природы.</w:t>
      </w:r>
    </w:p>
    <w:p w:rsidR="00D120BB" w:rsidRDefault="00D120BB" w:rsidP="00D120BB">
      <w:pPr>
        <w:shd w:val="clear" w:color="auto" w:fill="FFFFFF"/>
        <w:ind w:left="502" w:right="6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D120BB" w:rsidRDefault="00D120BB" w:rsidP="00D120BB">
      <w:pPr>
        <w:jc w:val="center"/>
        <w:rPr>
          <w:b/>
          <w:sz w:val="28"/>
          <w:szCs w:val="28"/>
        </w:rPr>
      </w:pPr>
    </w:p>
    <w:p w:rsidR="00D120BB" w:rsidRDefault="00D120BB" w:rsidP="00D120BB">
      <w:pPr>
        <w:ind w:left="360"/>
        <w:jc w:val="center"/>
        <w:rPr>
          <w:b/>
        </w:rPr>
      </w:pPr>
      <w:r>
        <w:rPr>
          <w:b/>
        </w:rPr>
        <w:t>СОДЕРЖАНИЕ ТЕМ УЧЕБНОГО ПРЕДМЕТА</w:t>
      </w:r>
    </w:p>
    <w:p w:rsidR="00D120BB" w:rsidRDefault="00D120BB" w:rsidP="00D120BB">
      <w:pPr>
        <w:ind w:left="360"/>
        <w:jc w:val="center"/>
        <w:rPr>
          <w:b/>
        </w:rPr>
      </w:pPr>
    </w:p>
    <w:p w:rsidR="00D120BB" w:rsidRDefault="00D120BB" w:rsidP="00D120BB">
      <w:pPr>
        <w:rPr>
          <w:iCs/>
        </w:rPr>
      </w:pPr>
      <w:r>
        <w:rPr>
          <w:iCs/>
        </w:rPr>
        <w:t>Программа предусматривает изучение  биологии в объёме 34 часов.</w:t>
      </w:r>
    </w:p>
    <w:p w:rsidR="00D120BB" w:rsidRDefault="00D120BB" w:rsidP="00D120BB">
      <w:pPr>
        <w:rPr>
          <w:b/>
          <w:bCs/>
          <w:iCs/>
        </w:rPr>
      </w:pPr>
      <w:r>
        <w:rPr>
          <w:b/>
          <w:bCs/>
          <w:iCs/>
        </w:rPr>
        <w:t xml:space="preserve">Введение </w:t>
      </w:r>
      <w:r>
        <w:rPr>
          <w:iCs/>
        </w:rPr>
        <w:t>(</w:t>
      </w:r>
      <w:r>
        <w:rPr>
          <w:i/>
          <w:iCs/>
        </w:rPr>
        <w:t>6 часов</w:t>
      </w:r>
      <w:r>
        <w:rPr>
          <w:iCs/>
        </w:rPr>
        <w:t>)</w:t>
      </w:r>
    </w:p>
    <w:p w:rsidR="00D120BB" w:rsidRDefault="00D120BB" w:rsidP="00D120BB">
      <w:pPr>
        <w:rPr>
          <w:iCs/>
        </w:rPr>
      </w:pPr>
      <w:r>
        <w:rPr>
          <w:iCs/>
        </w:rPr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D120BB" w:rsidRDefault="00D120BB" w:rsidP="00D120BB">
      <w:pPr>
        <w:widowControl w:val="0"/>
        <w:overflowPunct w:val="0"/>
        <w:autoSpaceDE w:val="0"/>
        <w:autoSpaceDN w:val="0"/>
        <w:adjustRightInd w:val="0"/>
        <w:snapToGrid w:val="0"/>
        <w:ind w:firstLine="284"/>
        <w:jc w:val="both"/>
        <w:textAlignment w:val="baseline"/>
      </w:pPr>
    </w:p>
    <w:p w:rsidR="00D120BB" w:rsidRDefault="00D120BB" w:rsidP="00D120BB">
      <w:pPr>
        <w:widowControl w:val="0"/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/>
          <w:bCs/>
        </w:rPr>
      </w:pPr>
      <w:r>
        <w:rPr>
          <w:b/>
          <w:bCs/>
        </w:rPr>
        <w:lastRenderedPageBreak/>
        <w:t xml:space="preserve">Раздел 1. Клеточное строение организмов </w:t>
      </w:r>
      <w:r>
        <w:rPr>
          <w:iCs/>
        </w:rPr>
        <w:t>(</w:t>
      </w:r>
      <w:r>
        <w:rPr>
          <w:i/>
          <w:iCs/>
        </w:rPr>
        <w:t>10 часов</w:t>
      </w:r>
      <w:r>
        <w:rPr>
          <w:iCs/>
        </w:rPr>
        <w:t>)</w:t>
      </w:r>
    </w:p>
    <w:p w:rsidR="00D120BB" w:rsidRDefault="00D120BB" w:rsidP="00D120BB">
      <w:r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веществ в клетку (дыхание, питание), рост, развитие и деление клетки.</w:t>
      </w:r>
    </w:p>
    <w:p w:rsidR="00D120BB" w:rsidRDefault="00D120BB" w:rsidP="00D120BB">
      <w:pPr>
        <w:rPr>
          <w:iCs/>
        </w:rPr>
      </w:pPr>
    </w:p>
    <w:p w:rsidR="00D120BB" w:rsidRDefault="00D120BB" w:rsidP="00D120BB">
      <w:pPr>
        <w:rPr>
          <w:b/>
          <w:bCs/>
          <w:iCs/>
        </w:rPr>
      </w:pPr>
      <w:r>
        <w:rPr>
          <w:b/>
          <w:bCs/>
          <w:iCs/>
        </w:rPr>
        <w:t>Раздел 2. Царство Бактерии. Царство Грибы</w:t>
      </w:r>
      <w:r>
        <w:rPr>
          <w:i/>
          <w:iCs/>
        </w:rPr>
        <w:t xml:space="preserve"> </w:t>
      </w:r>
      <w:r>
        <w:rPr>
          <w:iCs/>
        </w:rPr>
        <w:t>(</w:t>
      </w:r>
      <w:r>
        <w:rPr>
          <w:i/>
          <w:iCs/>
        </w:rPr>
        <w:t>7 часов</w:t>
      </w:r>
      <w:r>
        <w:rPr>
          <w:iCs/>
        </w:rPr>
        <w:t>)</w:t>
      </w:r>
    </w:p>
    <w:p w:rsidR="00D120BB" w:rsidRDefault="00D120BB" w:rsidP="00D120BB">
      <w:pPr>
        <w:rPr>
          <w:iCs/>
        </w:rPr>
      </w:pPr>
      <w:r>
        <w:rPr>
          <w:iCs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D120BB" w:rsidRDefault="00D120BB" w:rsidP="00D120BB">
      <w:pPr>
        <w:rPr>
          <w:iCs/>
        </w:rPr>
      </w:pPr>
      <w:r>
        <w:rPr>
          <w:iCs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D120BB" w:rsidRDefault="00D120BB" w:rsidP="00D120BB">
      <w:pPr>
        <w:rPr>
          <w:iCs/>
        </w:rPr>
      </w:pPr>
    </w:p>
    <w:p w:rsidR="00D120BB" w:rsidRDefault="00D120BB" w:rsidP="00D120BB">
      <w:pPr>
        <w:rPr>
          <w:b/>
          <w:bCs/>
          <w:iCs/>
        </w:rPr>
      </w:pPr>
      <w:r>
        <w:rPr>
          <w:b/>
          <w:bCs/>
          <w:iCs/>
        </w:rPr>
        <w:t xml:space="preserve">Раздел 3. Царство Растения </w:t>
      </w:r>
      <w:r>
        <w:rPr>
          <w:iCs/>
        </w:rPr>
        <w:t>(</w:t>
      </w:r>
      <w:r>
        <w:rPr>
          <w:i/>
          <w:iCs/>
        </w:rPr>
        <w:t>9 часов</w:t>
      </w:r>
      <w:r>
        <w:rPr>
          <w:iCs/>
        </w:rPr>
        <w:t>)</w:t>
      </w:r>
    </w:p>
    <w:p w:rsidR="00D120BB" w:rsidRDefault="00D120BB" w:rsidP="00D120BB">
      <w:pPr>
        <w:rPr>
          <w:iCs/>
        </w:rPr>
      </w:pPr>
      <w:r>
        <w:rPr>
          <w:iCs/>
        </w:rPr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D120BB" w:rsidRDefault="00D120BB" w:rsidP="00D120BB">
      <w:pPr>
        <w:rPr>
          <w:iCs/>
        </w:rPr>
      </w:pPr>
      <w:r>
        <w:rPr>
          <w:iCs/>
        </w:rPr>
        <w:t>Основные группы растений (водоросли, мхи, хвощи, плауны, папоротники, голосеменные, цветковые).</w:t>
      </w:r>
    </w:p>
    <w:p w:rsidR="00D120BB" w:rsidRDefault="00D120BB" w:rsidP="00D120BB">
      <w:pPr>
        <w:rPr>
          <w:iCs/>
        </w:rPr>
      </w:pPr>
      <w:r>
        <w:rPr>
          <w:iCs/>
        </w:rPr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D120BB" w:rsidRDefault="00D120BB" w:rsidP="00D120BB">
      <w:pPr>
        <w:rPr>
          <w:iCs/>
        </w:rPr>
      </w:pPr>
      <w:r>
        <w:rPr>
          <w:iCs/>
        </w:rPr>
        <w:t>Лишайники, их строение, разнообразие, среда обитания. Значение в природе и жизни человека.</w:t>
      </w:r>
    </w:p>
    <w:p w:rsidR="00D120BB" w:rsidRDefault="00D120BB" w:rsidP="00D120BB">
      <w:pPr>
        <w:rPr>
          <w:iCs/>
        </w:rPr>
      </w:pPr>
      <w:r>
        <w:rPr>
          <w:iCs/>
        </w:rPr>
        <w:t>Мхи. Многообразие мхов. Среда обитания. Строение мхов, их значение.</w:t>
      </w:r>
    </w:p>
    <w:p w:rsidR="00D120BB" w:rsidRDefault="00D120BB" w:rsidP="00D120BB">
      <w:pPr>
        <w:rPr>
          <w:iCs/>
        </w:rPr>
      </w:pPr>
      <w:r>
        <w:rPr>
          <w:iCs/>
        </w:rPr>
        <w:t>Папоротники, хвощи, плауны, их строение, многообразие, среда обитания, роль в природе и жизни человека, охрана.</w:t>
      </w:r>
    </w:p>
    <w:p w:rsidR="00D120BB" w:rsidRDefault="00D120BB" w:rsidP="00D120BB">
      <w:pPr>
        <w:rPr>
          <w:iCs/>
        </w:rPr>
      </w:pPr>
      <w:r>
        <w:rPr>
          <w:iCs/>
        </w:rPr>
        <w:t>Голосеменные, их строение и разнообразие. Среда обитания. Распространение голосеменных, значение в природе и жизни человека, их охрана.</w:t>
      </w:r>
    </w:p>
    <w:p w:rsidR="00D120BB" w:rsidRDefault="00D120BB" w:rsidP="00D120BB">
      <w:pPr>
        <w:rPr>
          <w:iCs/>
        </w:rPr>
      </w:pPr>
      <w:r>
        <w:rPr>
          <w:iCs/>
        </w:rPr>
        <w:t>Цветковые растения, их строение и многообразие. Среда обитания. Значение цветковых в природе и жизни человека.</w:t>
      </w:r>
    </w:p>
    <w:p w:rsidR="00D120BB" w:rsidRDefault="00D120BB" w:rsidP="00D120BB">
      <w:pPr>
        <w:rPr>
          <w:iCs/>
        </w:rPr>
      </w:pPr>
      <w:r>
        <w:rPr>
          <w:iCs/>
        </w:rPr>
        <w:t xml:space="preserve"> Происхождение растений. Основные этапы развития растительного мира.</w:t>
      </w:r>
    </w:p>
    <w:p w:rsidR="00D120BB" w:rsidRDefault="00D120BB" w:rsidP="00D120BB">
      <w:pPr>
        <w:pStyle w:val="FR2"/>
        <w:ind w:right="-1" w:firstLine="708"/>
        <w:rPr>
          <w:sz w:val="28"/>
          <w:szCs w:val="28"/>
        </w:rPr>
      </w:pPr>
    </w:p>
    <w:p w:rsidR="00D120BB" w:rsidRDefault="00D120BB" w:rsidP="00D120BB">
      <w:pPr>
        <w:pStyle w:val="FR2"/>
        <w:ind w:right="-1" w:firstLine="708"/>
        <w:rPr>
          <w:sz w:val="28"/>
          <w:szCs w:val="28"/>
        </w:rPr>
      </w:pPr>
      <w:r>
        <w:rPr>
          <w:sz w:val="28"/>
          <w:szCs w:val="28"/>
        </w:rPr>
        <w:t>Формы организации образовательного процесса</w:t>
      </w:r>
    </w:p>
    <w:p w:rsidR="00D120BB" w:rsidRDefault="00D120BB" w:rsidP="00D120BB">
      <w:pPr>
        <w:shd w:val="clear" w:color="auto" w:fill="FFFFFF"/>
        <w:ind w:firstLine="680"/>
        <w:jc w:val="both"/>
        <w:rPr>
          <w:color w:val="000000"/>
        </w:rPr>
      </w:pPr>
      <w:r>
        <w:rPr>
          <w:b/>
          <w:bCs/>
          <w:iCs/>
          <w:color w:val="000000"/>
        </w:rPr>
        <w:t>Технологии</w:t>
      </w:r>
      <w:r>
        <w:rPr>
          <w:bCs/>
          <w:iCs/>
          <w:color w:val="000000"/>
        </w:rPr>
        <w:t>, </w:t>
      </w:r>
      <w:r>
        <w:rPr>
          <w:i/>
          <w:iCs/>
          <w:color w:val="000000"/>
        </w:rPr>
        <w:t>используемые в учебном процессе:</w:t>
      </w:r>
    </w:p>
    <w:p w:rsidR="00D120BB" w:rsidRDefault="00D120BB" w:rsidP="00D120BB">
      <w:pPr>
        <w:numPr>
          <w:ilvl w:val="0"/>
          <w:numId w:val="2"/>
        </w:numPr>
        <w:shd w:val="clear" w:color="auto" w:fill="FFFFFF"/>
        <w:ind w:left="1400"/>
        <w:jc w:val="both"/>
        <w:rPr>
          <w:color w:val="000000"/>
        </w:rPr>
      </w:pPr>
      <w:r>
        <w:rPr>
          <w:color w:val="000000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D120BB" w:rsidRDefault="00D120BB" w:rsidP="00D120BB">
      <w:pPr>
        <w:numPr>
          <w:ilvl w:val="0"/>
          <w:numId w:val="2"/>
        </w:numPr>
        <w:shd w:val="clear" w:color="auto" w:fill="FFFFFF"/>
        <w:ind w:left="1400"/>
        <w:jc w:val="both"/>
        <w:rPr>
          <w:color w:val="000000"/>
        </w:rPr>
      </w:pPr>
      <w:r>
        <w:rPr>
          <w:color w:val="000000"/>
        </w:rPr>
        <w:t>технологии, построенные на основе объяснительно – иллюстративного способа обучения;</w:t>
      </w:r>
    </w:p>
    <w:p w:rsidR="00D120BB" w:rsidRDefault="00D120BB" w:rsidP="00D120BB">
      <w:pPr>
        <w:numPr>
          <w:ilvl w:val="0"/>
          <w:numId w:val="2"/>
        </w:numPr>
        <w:shd w:val="clear" w:color="auto" w:fill="FFFFFF"/>
        <w:ind w:left="1400"/>
        <w:jc w:val="both"/>
        <w:rPr>
          <w:color w:val="000000"/>
        </w:rPr>
      </w:pPr>
      <w:r>
        <w:rPr>
          <w:color w:val="000000"/>
        </w:rPr>
        <w:t>технологии развивающего обучения;</w:t>
      </w:r>
    </w:p>
    <w:p w:rsidR="00D120BB" w:rsidRDefault="00D120BB" w:rsidP="00D120BB">
      <w:pPr>
        <w:numPr>
          <w:ilvl w:val="0"/>
          <w:numId w:val="2"/>
        </w:numPr>
        <w:shd w:val="clear" w:color="auto" w:fill="FFFFFF"/>
        <w:ind w:left="1400"/>
        <w:jc w:val="both"/>
        <w:rPr>
          <w:color w:val="000000"/>
        </w:rPr>
      </w:pPr>
      <w:r>
        <w:rPr>
          <w:color w:val="000000"/>
        </w:rPr>
        <w:t xml:space="preserve">технологии реализации </w:t>
      </w:r>
      <w:proofErr w:type="spellStart"/>
      <w:r>
        <w:rPr>
          <w:color w:val="000000"/>
        </w:rPr>
        <w:t>межпредметных</w:t>
      </w:r>
      <w:proofErr w:type="spellEnd"/>
      <w:r>
        <w:rPr>
          <w:color w:val="000000"/>
        </w:rPr>
        <w:t xml:space="preserve"> связей в учебном процессе;</w:t>
      </w:r>
    </w:p>
    <w:p w:rsidR="00D120BB" w:rsidRDefault="00D120BB" w:rsidP="00D120BB">
      <w:pPr>
        <w:numPr>
          <w:ilvl w:val="0"/>
          <w:numId w:val="2"/>
        </w:numPr>
        <w:shd w:val="clear" w:color="auto" w:fill="FFFFFF"/>
        <w:ind w:left="1400"/>
        <w:jc w:val="both"/>
        <w:rPr>
          <w:color w:val="000000"/>
        </w:rPr>
      </w:pPr>
      <w:proofErr w:type="spellStart"/>
      <w:r>
        <w:rPr>
          <w:color w:val="000000"/>
        </w:rPr>
        <w:t>проектно</w:t>
      </w:r>
      <w:proofErr w:type="spellEnd"/>
      <w:r>
        <w:rPr>
          <w:color w:val="000000"/>
        </w:rPr>
        <w:t xml:space="preserve"> – исследовательские технологии, которые обеспечивают рост личности учащихся;</w:t>
      </w:r>
    </w:p>
    <w:p w:rsidR="00D120BB" w:rsidRDefault="00D120BB" w:rsidP="00D120BB">
      <w:pPr>
        <w:numPr>
          <w:ilvl w:val="0"/>
          <w:numId w:val="2"/>
        </w:numPr>
        <w:shd w:val="clear" w:color="auto" w:fill="FFFFFF"/>
        <w:ind w:left="1400"/>
        <w:jc w:val="both"/>
        <w:rPr>
          <w:color w:val="000000"/>
        </w:rPr>
      </w:pPr>
      <w:proofErr w:type="spellStart"/>
      <w:r>
        <w:rPr>
          <w:color w:val="000000"/>
        </w:rPr>
        <w:lastRenderedPageBreak/>
        <w:t>здоровьесберегающие</w:t>
      </w:r>
      <w:proofErr w:type="spellEnd"/>
      <w:r>
        <w:rPr>
          <w:color w:val="000000"/>
        </w:rPr>
        <w:t>;</w:t>
      </w:r>
    </w:p>
    <w:p w:rsidR="00D120BB" w:rsidRDefault="00D120BB" w:rsidP="00D120BB">
      <w:pPr>
        <w:shd w:val="clear" w:color="auto" w:fill="FFFFFF"/>
        <w:ind w:firstLine="708"/>
        <w:rPr>
          <w:color w:val="000000"/>
        </w:rPr>
      </w:pPr>
      <w:r>
        <w:rPr>
          <w:b/>
          <w:bCs/>
          <w:color w:val="000000"/>
        </w:rPr>
        <w:t>Формы обучения</w:t>
      </w:r>
      <w:r>
        <w:rPr>
          <w:color w:val="000000"/>
        </w:rPr>
        <w:t>:</w:t>
      </w:r>
    </w:p>
    <w:p w:rsidR="00D120BB" w:rsidRDefault="00D120BB" w:rsidP="00D120BB">
      <w:pPr>
        <w:numPr>
          <w:ilvl w:val="0"/>
          <w:numId w:val="3"/>
        </w:numPr>
        <w:shd w:val="clear" w:color="auto" w:fill="FFFFFF"/>
        <w:ind w:left="1418" w:hanging="425"/>
        <w:rPr>
          <w:color w:val="000000"/>
        </w:rPr>
      </w:pPr>
      <w:r>
        <w:rPr>
          <w:color w:val="000000"/>
        </w:rPr>
        <w:t>фронтальная (</w:t>
      </w:r>
      <w:proofErr w:type="spellStart"/>
      <w:r>
        <w:rPr>
          <w:color w:val="000000"/>
        </w:rPr>
        <w:t>общеклассная</w:t>
      </w:r>
      <w:proofErr w:type="spellEnd"/>
      <w:r>
        <w:rPr>
          <w:color w:val="000000"/>
        </w:rPr>
        <w:t>)</w:t>
      </w:r>
    </w:p>
    <w:p w:rsidR="00D120BB" w:rsidRDefault="00D120BB" w:rsidP="00D120BB">
      <w:pPr>
        <w:numPr>
          <w:ilvl w:val="0"/>
          <w:numId w:val="3"/>
        </w:numPr>
        <w:shd w:val="clear" w:color="auto" w:fill="FFFFFF"/>
        <w:ind w:left="1418" w:hanging="425"/>
        <w:rPr>
          <w:color w:val="000000"/>
        </w:rPr>
      </w:pPr>
      <w:r>
        <w:rPr>
          <w:color w:val="000000"/>
        </w:rPr>
        <w:t>групповая (в том числе и работа в парах)</w:t>
      </w:r>
    </w:p>
    <w:p w:rsidR="00D120BB" w:rsidRDefault="00D120BB" w:rsidP="00D120BB">
      <w:pPr>
        <w:numPr>
          <w:ilvl w:val="0"/>
          <w:numId w:val="3"/>
        </w:numPr>
        <w:shd w:val="clear" w:color="auto" w:fill="FFFFFF"/>
        <w:ind w:left="1418" w:hanging="425"/>
        <w:rPr>
          <w:color w:val="000000"/>
        </w:rPr>
      </w:pPr>
      <w:r>
        <w:rPr>
          <w:color w:val="000000"/>
        </w:rPr>
        <w:t>индивидуальная</w:t>
      </w:r>
    </w:p>
    <w:p w:rsidR="00D120BB" w:rsidRDefault="00D120BB" w:rsidP="00D120BB">
      <w:pPr>
        <w:shd w:val="clear" w:color="auto" w:fill="FFFFFF"/>
        <w:ind w:firstLine="709"/>
        <w:rPr>
          <w:color w:val="000000"/>
        </w:rPr>
      </w:pPr>
      <w:r>
        <w:rPr>
          <w:b/>
          <w:bCs/>
          <w:color w:val="000000"/>
        </w:rPr>
        <w:t>Традиционные методы обучения</w:t>
      </w:r>
      <w:r>
        <w:rPr>
          <w:color w:val="000000"/>
        </w:rPr>
        <w:t>:</w:t>
      </w:r>
    </w:p>
    <w:p w:rsidR="00D120BB" w:rsidRDefault="00D120BB" w:rsidP="00D120BB">
      <w:pPr>
        <w:pStyle w:val="a3"/>
        <w:numPr>
          <w:ilvl w:val="0"/>
          <w:numId w:val="4"/>
        </w:numPr>
        <w:shd w:val="clear" w:color="auto" w:fill="FFFFFF"/>
        <w:ind w:hanging="425"/>
        <w:rPr>
          <w:color w:val="000000"/>
        </w:rPr>
      </w:pPr>
      <w:r>
        <w:rPr>
          <w:color w:val="000000"/>
        </w:rPr>
        <w:t>словесные методы: рассказ, объяснение, беседа, работа с учебником, со справочной литературой.</w:t>
      </w:r>
    </w:p>
    <w:p w:rsidR="00D120BB" w:rsidRDefault="00D120BB" w:rsidP="00D120BB">
      <w:pPr>
        <w:pStyle w:val="a3"/>
        <w:numPr>
          <w:ilvl w:val="0"/>
          <w:numId w:val="4"/>
        </w:numPr>
        <w:shd w:val="clear" w:color="auto" w:fill="FFFFFF"/>
        <w:ind w:hanging="425"/>
        <w:rPr>
          <w:color w:val="000000"/>
        </w:rPr>
      </w:pPr>
      <w:r>
        <w:rPr>
          <w:color w:val="000000"/>
        </w:rPr>
        <w:t xml:space="preserve"> наглядные методы: наблюдение, работа с наглядными пособиями, презентациями, </w:t>
      </w:r>
    </w:p>
    <w:p w:rsidR="00D120BB" w:rsidRDefault="00D120BB" w:rsidP="00D120BB">
      <w:pPr>
        <w:tabs>
          <w:tab w:val="left" w:pos="9288"/>
        </w:tabs>
        <w:rPr>
          <w:color w:val="000000"/>
          <w:shd w:val="clear" w:color="auto" w:fill="FFFFFF"/>
        </w:rPr>
      </w:pPr>
      <w:r>
        <w:rPr>
          <w:b/>
          <w:bCs/>
          <w:color w:val="000000"/>
        </w:rPr>
        <w:t>Виды контроля</w:t>
      </w:r>
      <w:r>
        <w:rPr>
          <w:color w:val="000000"/>
        </w:rPr>
        <w:t>:</w:t>
      </w:r>
      <w:r>
        <w:rPr>
          <w:color w:val="000000"/>
          <w:shd w:val="clear" w:color="auto" w:fill="FFFFFF"/>
        </w:rPr>
        <w:t xml:space="preserve"> </w:t>
      </w:r>
    </w:p>
    <w:p w:rsidR="00D120BB" w:rsidRDefault="00D120BB" w:rsidP="00D120BB">
      <w:pPr>
        <w:pStyle w:val="a3"/>
        <w:numPr>
          <w:ilvl w:val="0"/>
          <w:numId w:val="5"/>
        </w:numPr>
        <w:tabs>
          <w:tab w:val="left" w:pos="9288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письменный опрос,</w:t>
      </w:r>
    </w:p>
    <w:p w:rsidR="00D120BB" w:rsidRDefault="00D120BB" w:rsidP="00D120BB">
      <w:pPr>
        <w:pStyle w:val="a3"/>
        <w:numPr>
          <w:ilvl w:val="0"/>
          <w:numId w:val="5"/>
        </w:numPr>
        <w:tabs>
          <w:tab w:val="left" w:pos="9288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устный опрос, </w:t>
      </w:r>
    </w:p>
    <w:p w:rsidR="00D120BB" w:rsidRDefault="00D120BB" w:rsidP="00D120BB">
      <w:pPr>
        <w:pStyle w:val="a3"/>
        <w:numPr>
          <w:ilvl w:val="0"/>
          <w:numId w:val="5"/>
        </w:numPr>
        <w:tabs>
          <w:tab w:val="left" w:pos="9288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фронтальный опрос, </w:t>
      </w:r>
    </w:p>
    <w:p w:rsidR="00D120BB" w:rsidRDefault="00D120BB" w:rsidP="00D120BB">
      <w:pPr>
        <w:pStyle w:val="a3"/>
        <w:numPr>
          <w:ilvl w:val="0"/>
          <w:numId w:val="5"/>
        </w:numPr>
        <w:tabs>
          <w:tab w:val="left" w:pos="9288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тестирование, </w:t>
      </w:r>
    </w:p>
    <w:p w:rsidR="00D120BB" w:rsidRDefault="00D120BB" w:rsidP="00D120BB">
      <w:pPr>
        <w:pStyle w:val="a3"/>
        <w:numPr>
          <w:ilvl w:val="0"/>
          <w:numId w:val="5"/>
        </w:numPr>
        <w:tabs>
          <w:tab w:val="left" w:pos="9288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анализ творческих, исследовательских работ, результатов выполнения диагностических заданий учебного пособия или рабочей тетради.</w:t>
      </w:r>
    </w:p>
    <w:p w:rsidR="00D120BB" w:rsidRDefault="00D120BB" w:rsidP="00D120BB">
      <w:pPr>
        <w:tabs>
          <w:tab w:val="left" w:pos="9288"/>
        </w:tabs>
        <w:jc w:val="center"/>
        <w:rPr>
          <w:color w:val="000000"/>
          <w:shd w:val="clear" w:color="auto" w:fill="FFFFFF"/>
        </w:rPr>
      </w:pPr>
    </w:p>
    <w:p w:rsidR="00D120BB" w:rsidRDefault="00D120BB" w:rsidP="00D120BB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>Типы уроков:</w:t>
      </w:r>
    </w:p>
    <w:p w:rsidR="00D120BB" w:rsidRDefault="00D120BB" w:rsidP="00D120BB">
      <w:pPr>
        <w:pStyle w:val="a3"/>
        <w:numPr>
          <w:ilvl w:val="0"/>
          <w:numId w:val="6"/>
        </w:numPr>
        <w:ind w:firstLine="273"/>
        <w:jc w:val="both"/>
        <w:rPr>
          <w:b/>
        </w:rPr>
      </w:pPr>
      <w:r>
        <w:t xml:space="preserve">урок-практическая или лабораторная работа </w:t>
      </w:r>
    </w:p>
    <w:p w:rsidR="00D120BB" w:rsidRDefault="00D120BB" w:rsidP="00D120BB">
      <w:pPr>
        <w:pStyle w:val="a3"/>
        <w:numPr>
          <w:ilvl w:val="0"/>
          <w:numId w:val="6"/>
        </w:numPr>
        <w:ind w:firstLine="273"/>
        <w:jc w:val="both"/>
        <w:rPr>
          <w:b/>
        </w:rPr>
      </w:pPr>
      <w:r>
        <w:t xml:space="preserve">уроки с групповыми формами работы </w:t>
      </w:r>
    </w:p>
    <w:p w:rsidR="00D120BB" w:rsidRDefault="00D120BB" w:rsidP="00D120BB">
      <w:pPr>
        <w:pStyle w:val="a3"/>
        <w:numPr>
          <w:ilvl w:val="0"/>
          <w:numId w:val="6"/>
        </w:numPr>
        <w:ind w:firstLine="273"/>
        <w:jc w:val="both"/>
        <w:rPr>
          <w:b/>
        </w:rPr>
      </w:pPr>
      <w:r>
        <w:t xml:space="preserve">уроки-экскурсии </w:t>
      </w:r>
    </w:p>
    <w:p w:rsidR="00D120BB" w:rsidRDefault="00D120BB" w:rsidP="00D120BB">
      <w:pPr>
        <w:shd w:val="clear" w:color="auto" w:fill="FFFFFF"/>
        <w:ind w:left="708"/>
        <w:jc w:val="center"/>
        <w:rPr>
          <w:color w:val="000000"/>
          <w:sz w:val="28"/>
        </w:rPr>
      </w:pPr>
      <w:r>
        <w:rPr>
          <w:b/>
          <w:bCs/>
          <w:iCs/>
          <w:color w:val="000000"/>
          <w:sz w:val="28"/>
        </w:rPr>
        <w:t>Виды деятельности учащихся на уроке</w:t>
      </w:r>
    </w:p>
    <w:p w:rsidR="00D120BB" w:rsidRDefault="00D120BB" w:rsidP="00D120BB">
      <w:pPr>
        <w:numPr>
          <w:ilvl w:val="0"/>
          <w:numId w:val="7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участие в дискуссии;</w:t>
      </w:r>
    </w:p>
    <w:p w:rsidR="00D120BB" w:rsidRDefault="00D120BB" w:rsidP="00D120BB">
      <w:pPr>
        <w:numPr>
          <w:ilvl w:val="0"/>
          <w:numId w:val="7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работа с различными информационными источниками (справочной литературой, средствами массовой информации, в том числе представленной в электронном виде, конспектирование);</w:t>
      </w:r>
    </w:p>
    <w:p w:rsidR="00D120BB" w:rsidRDefault="00D120BB" w:rsidP="00D120BB">
      <w:pPr>
        <w:numPr>
          <w:ilvl w:val="0"/>
          <w:numId w:val="7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мини-проект.</w:t>
      </w:r>
    </w:p>
    <w:p w:rsidR="00D120BB" w:rsidRDefault="00D120BB" w:rsidP="00D120BB">
      <w:pPr>
        <w:rPr>
          <w:b/>
          <w:sz w:val="28"/>
          <w:szCs w:val="28"/>
        </w:rPr>
      </w:pPr>
    </w:p>
    <w:p w:rsidR="00D120BB" w:rsidRDefault="00D120BB" w:rsidP="00D120BB">
      <w:pPr>
        <w:tabs>
          <w:tab w:val="left" w:pos="9288"/>
        </w:tabs>
        <w:rPr>
          <w:b/>
          <w:color w:val="000000"/>
        </w:rPr>
      </w:pPr>
    </w:p>
    <w:p w:rsidR="00D120BB" w:rsidRDefault="00D120BB" w:rsidP="00D120BB">
      <w:pPr>
        <w:tabs>
          <w:tab w:val="left" w:pos="9288"/>
        </w:tabs>
        <w:rPr>
          <w:b/>
          <w:color w:val="000000"/>
        </w:rPr>
      </w:pPr>
    </w:p>
    <w:p w:rsidR="00D120BB" w:rsidRDefault="00D120BB" w:rsidP="00D120BB">
      <w:pPr>
        <w:tabs>
          <w:tab w:val="left" w:pos="9288"/>
        </w:tabs>
        <w:rPr>
          <w:b/>
          <w:color w:val="000000"/>
        </w:rPr>
      </w:pPr>
    </w:p>
    <w:p w:rsidR="00D120BB" w:rsidRDefault="00D120BB" w:rsidP="00D120BB">
      <w:pPr>
        <w:tabs>
          <w:tab w:val="left" w:pos="9288"/>
        </w:tabs>
        <w:rPr>
          <w:b/>
          <w:color w:val="000000"/>
        </w:rPr>
      </w:pPr>
    </w:p>
    <w:p w:rsidR="00D120BB" w:rsidRDefault="00D120BB" w:rsidP="00D120BB">
      <w:pPr>
        <w:tabs>
          <w:tab w:val="left" w:pos="9288"/>
        </w:tabs>
        <w:rPr>
          <w:b/>
          <w:color w:val="000000"/>
        </w:rPr>
      </w:pPr>
    </w:p>
    <w:p w:rsidR="00973B3C" w:rsidRDefault="00973B3C" w:rsidP="00D120BB"/>
    <w:sectPr w:rsidR="00973B3C" w:rsidSect="00D12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2630A"/>
    <w:multiLevelType w:val="hybridMultilevel"/>
    <w:tmpl w:val="8DB03E1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BE33D4B"/>
    <w:multiLevelType w:val="hybridMultilevel"/>
    <w:tmpl w:val="638C593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A9A"/>
    <w:rsid w:val="002B5540"/>
    <w:rsid w:val="005B4A9A"/>
    <w:rsid w:val="00973B3C"/>
    <w:rsid w:val="00D1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971D32-4BAF-45AE-8585-D07014754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0BB"/>
    <w:pPr>
      <w:ind w:left="720"/>
      <w:contextualSpacing/>
    </w:pPr>
  </w:style>
  <w:style w:type="paragraph" w:customStyle="1" w:styleId="Style1">
    <w:name w:val="Style1"/>
    <w:basedOn w:val="a"/>
    <w:uiPriority w:val="99"/>
    <w:rsid w:val="00D120BB"/>
    <w:pPr>
      <w:widowControl w:val="0"/>
      <w:autoSpaceDE w:val="0"/>
      <w:autoSpaceDN w:val="0"/>
      <w:adjustRightInd w:val="0"/>
    </w:pPr>
  </w:style>
  <w:style w:type="paragraph" w:customStyle="1" w:styleId="FR2">
    <w:name w:val="FR2"/>
    <w:rsid w:val="00D120B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FontStyle11">
    <w:name w:val="Font Style11"/>
    <w:uiPriority w:val="99"/>
    <w:rsid w:val="00D120BB"/>
    <w:rPr>
      <w:rFonts w:ascii="Times New Roman" w:hAnsi="Times New Roman" w:cs="Times New Roman" w:hint="default"/>
      <w:sz w:val="22"/>
      <w:szCs w:val="22"/>
    </w:rPr>
  </w:style>
  <w:style w:type="character" w:customStyle="1" w:styleId="c14">
    <w:name w:val="c14"/>
    <w:basedOn w:val="a0"/>
    <w:rsid w:val="00D12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2020-02-07T15:59:00Z</dcterms:created>
  <dcterms:modified xsi:type="dcterms:W3CDTF">2020-02-07T15:59:00Z</dcterms:modified>
</cp:coreProperties>
</file>